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13" w:rsidRDefault="00A74013" w:rsidP="00A740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74013" w:rsidRDefault="00A74013" w:rsidP="00A740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КГПОАУ </w:t>
      </w:r>
    </w:p>
    <w:p w:rsidR="00A74013" w:rsidRDefault="00A74013" w:rsidP="00A740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«Камчатский политехнический техникум»</w:t>
      </w:r>
    </w:p>
    <w:p w:rsidR="00A74013" w:rsidRDefault="00A74013" w:rsidP="00A740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304-Т от 20.10.2022 г.</w:t>
      </w:r>
    </w:p>
    <w:p w:rsidR="00A74013" w:rsidRDefault="00A74013" w:rsidP="003831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31C3" w:rsidRDefault="003831C3" w:rsidP="003831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31C3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товаров, работ, услуг, закупаемых </w:t>
      </w:r>
    </w:p>
    <w:p w:rsidR="003831C3" w:rsidRDefault="003831C3" w:rsidP="003831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КГПОАУ «Камчатский политехнический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техникум»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в объеме, предусмотренном Постановлением Правительства РФ </w:t>
      </w:r>
    </w:p>
    <w:tbl>
      <w:tblPr>
        <w:tblpPr w:leftFromText="180" w:rightFromText="180" w:vertAnchor="text" w:tblpX="-479" w:tblpY="12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7446"/>
      </w:tblGrid>
      <w:tr w:rsidR="003831C3" w:rsidTr="00242403">
        <w:trPr>
          <w:trHeight w:val="416"/>
        </w:trPr>
        <w:tc>
          <w:tcPr>
            <w:tcW w:w="1905" w:type="dxa"/>
          </w:tcPr>
          <w:p w:rsidR="003831C3" w:rsidRDefault="003831C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ОКПД2</w:t>
            </w:r>
          </w:p>
        </w:tc>
        <w:tc>
          <w:tcPr>
            <w:tcW w:w="7446" w:type="dxa"/>
          </w:tcPr>
          <w:p w:rsidR="003831C3" w:rsidRDefault="003831C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831C3" w:rsidTr="00242403">
        <w:trPr>
          <w:trHeight w:val="420"/>
        </w:trPr>
        <w:tc>
          <w:tcPr>
            <w:tcW w:w="1905" w:type="dxa"/>
          </w:tcPr>
          <w:p w:rsidR="003831C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28.99.14.140</w:t>
            </w:r>
          </w:p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6" w:type="dxa"/>
          </w:tcPr>
          <w:p w:rsidR="003831C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Машины печатные для комбинированной печати</w:t>
            </w:r>
          </w:p>
        </w:tc>
      </w:tr>
      <w:tr w:rsidR="003831C3" w:rsidTr="00242403">
        <w:trPr>
          <w:trHeight w:val="405"/>
        </w:trPr>
        <w:tc>
          <w:tcPr>
            <w:tcW w:w="1905" w:type="dxa"/>
          </w:tcPr>
          <w:p w:rsidR="003831C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28.92</w:t>
            </w:r>
          </w:p>
        </w:tc>
        <w:tc>
          <w:tcPr>
            <w:tcW w:w="7446" w:type="dxa"/>
          </w:tcPr>
          <w:p w:rsidR="003831C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Оборудование для добычи полезных ископаемых подземным и открытым способами и строительства</w:t>
            </w:r>
          </w:p>
        </w:tc>
      </w:tr>
      <w:tr w:rsidR="003831C3" w:rsidTr="00242403">
        <w:trPr>
          <w:trHeight w:val="120"/>
        </w:trPr>
        <w:tc>
          <w:tcPr>
            <w:tcW w:w="1905" w:type="dxa"/>
          </w:tcPr>
          <w:p w:rsidR="003831C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28.92.21</w:t>
            </w:r>
          </w:p>
        </w:tc>
        <w:tc>
          <w:tcPr>
            <w:tcW w:w="7446" w:type="dxa"/>
          </w:tcPr>
          <w:p w:rsidR="003831C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Бульдозеры и бульдозеры с поворотным отвалом</w:t>
            </w:r>
          </w:p>
        </w:tc>
      </w:tr>
      <w:tr w:rsidR="00A74013" w:rsidTr="00242403">
        <w:trPr>
          <w:trHeight w:val="135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28.92.26.110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Экскаваторы самоходные одноковшовые</w:t>
            </w:r>
          </w:p>
        </w:tc>
      </w:tr>
      <w:tr w:rsidR="00A74013" w:rsidTr="00242403">
        <w:trPr>
          <w:trHeight w:val="148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29.20.23.190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Прицепы и полуприцепы прочие, не включенные в другие группировки</w:t>
            </w:r>
          </w:p>
        </w:tc>
      </w:tr>
      <w:tr w:rsidR="00A74013" w:rsidTr="00242403">
        <w:trPr>
          <w:trHeight w:val="180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28.92.29.000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Автомобили-самосвалы, предназначенные для использования в условиях бездорожья</w:t>
            </w:r>
          </w:p>
        </w:tc>
      </w:tr>
      <w:tr w:rsidR="00A74013" w:rsidTr="00242403">
        <w:trPr>
          <w:trHeight w:val="150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71.12.19.000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Услуги по инженерно-техническому проектированию прочих объектов</w:t>
            </w:r>
          </w:p>
        </w:tc>
      </w:tr>
      <w:tr w:rsidR="00A74013" w:rsidTr="00242403">
        <w:trPr>
          <w:trHeight w:val="135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28.25.14.119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Оборудование и установки для фильтрования или очистки воздуха прочие</w:t>
            </w:r>
          </w:p>
        </w:tc>
      </w:tr>
      <w:tr w:rsidR="00A74013" w:rsidTr="00242403">
        <w:trPr>
          <w:trHeight w:val="150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46.32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мясом и мясными продуктами</w:t>
            </w:r>
          </w:p>
        </w:tc>
      </w:tr>
      <w:tr w:rsidR="00A74013" w:rsidTr="00242403">
        <w:trPr>
          <w:trHeight w:val="120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47.24.22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кондитерскими изделиями, включая шоколад, в специализированных магазинах</w:t>
            </w:r>
          </w:p>
        </w:tc>
      </w:tr>
      <w:tr w:rsidR="00A74013" w:rsidTr="00242403">
        <w:trPr>
          <w:trHeight w:val="150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47.29.11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Услуги по розничной торговле молочными продуктами в специализированных магазинах</w:t>
            </w:r>
          </w:p>
        </w:tc>
      </w:tr>
      <w:tr w:rsidR="00A74013" w:rsidTr="00242403">
        <w:trPr>
          <w:trHeight w:val="195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46.31.1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фруктами и овощами</w:t>
            </w:r>
          </w:p>
        </w:tc>
      </w:tr>
      <w:tr w:rsidR="00A74013" w:rsidTr="00242403">
        <w:trPr>
          <w:trHeight w:val="118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31.01.11.150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Мебель для сидения, преимущественно с металлическим каркасом</w:t>
            </w:r>
          </w:p>
        </w:tc>
      </w:tr>
      <w:tr w:rsidR="00A74013" w:rsidTr="00242403">
        <w:trPr>
          <w:trHeight w:val="165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41.20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Здания и работы по возведению зданий</w:t>
            </w:r>
          </w:p>
        </w:tc>
      </w:tr>
      <w:tr w:rsidR="00A74013" w:rsidTr="00242403">
        <w:trPr>
          <w:trHeight w:val="133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43.12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Работы по подготовке строительной площадки</w:t>
            </w:r>
          </w:p>
        </w:tc>
      </w:tr>
      <w:tr w:rsidR="00A74013" w:rsidTr="00242403">
        <w:trPr>
          <w:trHeight w:val="150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27.90.1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Оборудование электрическое прочее и его части</w:t>
            </w:r>
          </w:p>
        </w:tc>
      </w:tr>
      <w:tr w:rsidR="00A74013" w:rsidTr="00242403">
        <w:trPr>
          <w:trHeight w:val="133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46.69</w:t>
            </w:r>
          </w:p>
        </w:tc>
        <w:tc>
          <w:tcPr>
            <w:tcW w:w="7446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Услуги по оптовой торговле прочими машинами и оборудованием</w:t>
            </w:r>
          </w:p>
        </w:tc>
      </w:tr>
      <w:tr w:rsidR="00A74013" w:rsidTr="00242403">
        <w:trPr>
          <w:trHeight w:val="435"/>
        </w:trPr>
        <w:tc>
          <w:tcPr>
            <w:tcW w:w="1905" w:type="dxa"/>
          </w:tcPr>
          <w:p w:rsidR="00A74013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28.22.13.120</w:t>
            </w:r>
          </w:p>
        </w:tc>
        <w:tc>
          <w:tcPr>
            <w:tcW w:w="7446" w:type="dxa"/>
          </w:tcPr>
          <w:p w:rsidR="00EC3818" w:rsidRDefault="00A7401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13">
              <w:rPr>
                <w:rFonts w:ascii="Times New Roman" w:hAnsi="Times New Roman" w:cs="Times New Roman"/>
                <w:sz w:val="24"/>
                <w:szCs w:val="24"/>
              </w:rPr>
              <w:t>Механизмы подъемные, используемые для подъема транспортных средств</w:t>
            </w:r>
          </w:p>
        </w:tc>
      </w:tr>
      <w:tr w:rsidR="00EC3818" w:rsidTr="00242403">
        <w:trPr>
          <w:trHeight w:val="300"/>
        </w:trPr>
        <w:tc>
          <w:tcPr>
            <w:tcW w:w="1905" w:type="dxa"/>
          </w:tcPr>
          <w:p w:rsidR="00EC3818" w:rsidRPr="00A74013" w:rsidRDefault="00EC3818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19.20.21</w:t>
            </w:r>
          </w:p>
        </w:tc>
        <w:tc>
          <w:tcPr>
            <w:tcW w:w="7446" w:type="dxa"/>
          </w:tcPr>
          <w:p w:rsidR="00242403" w:rsidRPr="00242403" w:rsidRDefault="00EC3818" w:rsidP="00242403">
            <w:pPr>
              <w:spacing w:after="0"/>
              <w:jc w:val="center"/>
              <w:rPr>
                <w:rFonts w:ascii="system-ui" w:hAnsi="system-ui"/>
                <w:color w:val="333333"/>
                <w:shd w:val="clear" w:color="auto" w:fill="FFFFFF"/>
              </w:rPr>
            </w:pPr>
            <w:r>
              <w:rPr>
                <w:rFonts w:ascii="system-ui" w:hAnsi="system-ui"/>
                <w:color w:val="333333"/>
                <w:shd w:val="clear" w:color="auto" w:fill="FFFFFF"/>
              </w:rPr>
              <w:t>Топливо моторное, включая автомобильный и авиационный бензин</w:t>
            </w:r>
          </w:p>
        </w:tc>
      </w:tr>
      <w:tr w:rsidR="00242403" w:rsidTr="00242403">
        <w:trPr>
          <w:trHeight w:val="256"/>
        </w:trPr>
        <w:tc>
          <w:tcPr>
            <w:tcW w:w="1905" w:type="dxa"/>
            <w:tcBorders>
              <w:bottom w:val="single" w:sz="4" w:space="0" w:color="auto"/>
            </w:tcBorders>
          </w:tcPr>
          <w:p w:rsidR="00242403" w:rsidRPr="00242403" w:rsidRDefault="00242403" w:rsidP="002424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403">
              <w:rPr>
                <w:rFonts w:ascii="Times New Roman" w:hAnsi="Times New Roman" w:cs="Times New Roman"/>
                <w:sz w:val="24"/>
                <w:szCs w:val="24"/>
              </w:rPr>
              <w:t>26.30.50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:rsidR="00242403" w:rsidRPr="00242403" w:rsidRDefault="00242403" w:rsidP="00242403">
            <w:pPr>
              <w:spacing w:after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242403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Устройства охранной или пожарной сигнализации и аналогичная аппаратура</w:t>
            </w:r>
          </w:p>
        </w:tc>
      </w:tr>
    </w:tbl>
    <w:p w:rsidR="00B06BDE" w:rsidRPr="003831C3" w:rsidRDefault="003831C3" w:rsidP="003831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11.12.2014 г. № 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52</w:t>
      </w:r>
    </w:p>
    <w:sectPr w:rsidR="00B06BDE" w:rsidRPr="0038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04"/>
    <w:rsid w:val="000C1E04"/>
    <w:rsid w:val="00242403"/>
    <w:rsid w:val="002E3452"/>
    <w:rsid w:val="003831C3"/>
    <w:rsid w:val="006725F6"/>
    <w:rsid w:val="00744669"/>
    <w:rsid w:val="007C1E67"/>
    <w:rsid w:val="00A74013"/>
    <w:rsid w:val="00B06BDE"/>
    <w:rsid w:val="00E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9063"/>
  <w15:chartTrackingRefBased/>
  <w15:docId w15:val="{E30C9821-9D2E-4DB8-90F3-4773D94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Древс</dc:creator>
  <cp:keywords/>
  <dc:description/>
  <cp:lastModifiedBy>Елена Петровна Древс</cp:lastModifiedBy>
  <cp:revision>2</cp:revision>
  <cp:lastPrinted>2022-10-20T03:47:00Z</cp:lastPrinted>
  <dcterms:created xsi:type="dcterms:W3CDTF">2023-04-19T21:04:00Z</dcterms:created>
  <dcterms:modified xsi:type="dcterms:W3CDTF">2023-04-19T21:04:00Z</dcterms:modified>
</cp:coreProperties>
</file>